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F" w:rsidRPr="0041726B" w:rsidRDefault="00411EBF" w:rsidP="0041726B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81E5B" w:rsidRPr="0041726B" w:rsidRDefault="00281E5B" w:rsidP="00281E5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1726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PRILOG </w:t>
      </w:r>
    </w:p>
    <w:p w:rsidR="00411EBF" w:rsidRPr="0041726B" w:rsidRDefault="00281E5B" w:rsidP="00281E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ZAKLJUČCI VIJEĆA </w:t>
      </w:r>
    </w:p>
    <w:p w:rsidR="00411EBF" w:rsidRPr="0041726B" w:rsidRDefault="00281E5B" w:rsidP="00281E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POVODOM </w:t>
      </w:r>
    </w:p>
    <w:p w:rsidR="00411EBF" w:rsidRPr="0041726B" w:rsidRDefault="00281E5B" w:rsidP="00281E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>MIŠL</w:t>
      </w:r>
      <w:r w:rsidR="007250AB" w:rsidRPr="0041726B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>EN</w:t>
      </w:r>
      <w:r w:rsidR="007250AB" w:rsidRPr="0041726B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KOMISIJE O ZAHTJEVU BOSNE I HERCEGOVINE </w:t>
      </w:r>
    </w:p>
    <w:p w:rsidR="00281E5B" w:rsidRPr="0041726B" w:rsidRDefault="00281E5B" w:rsidP="00281E5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b/>
          <w:sz w:val="24"/>
          <w:szCs w:val="24"/>
          <w:lang w:val="hr-HR"/>
        </w:rPr>
        <w:t>ZA ČLANSTVO U EVROPSKOJ UNIJI</w:t>
      </w:r>
    </w:p>
    <w:p w:rsidR="0041726B" w:rsidRPr="0041726B" w:rsidRDefault="00281E5B" w:rsidP="0041726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Vijeće pozdravlja Mišljenje 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Evropske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Komisije o zahtjevu Bosne i Hercegovine za članstvo u Evropskoj uniji. Vijeće 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>prim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a k znanju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da Bosna i Hercegovina trenutačno ne ispunjava političke kriterije iz Kopenhagena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u dovoljnoj mjeri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te da treba uložiti značajne napore u jačanju svojih institucija u cilju garancije </w:t>
      </w:r>
      <w:proofErr w:type="spellStart"/>
      <w:r w:rsidRPr="0041726B">
        <w:rPr>
          <w:rFonts w:ascii="Times New Roman" w:hAnsi="Times New Roman" w:cs="Times New Roman"/>
          <w:sz w:val="24"/>
          <w:szCs w:val="24"/>
          <w:lang w:val="hr-HR"/>
        </w:rPr>
        <w:t>demokratije</w:t>
      </w:r>
      <w:proofErr w:type="spellEnd"/>
      <w:r w:rsidRPr="0041726B">
        <w:rPr>
          <w:rFonts w:ascii="Times New Roman" w:hAnsi="Times New Roman" w:cs="Times New Roman"/>
          <w:sz w:val="24"/>
          <w:szCs w:val="24"/>
          <w:lang w:val="hr-HR"/>
        </w:rPr>
        <w:t>, vladavine prava, ljudskih prava te poštivanja i zaštite manjina. Što se tiče ekonomskih kriterija, Bosna i Hercegovina je postigla određen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stepen makroekonomske stabilnosti, s tim da je uspostavljanje funkcionalne tržišne ekonomije i postizanje konkurentnosti na zajedničkom tržištu još uvijek u ran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faz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. Bosna i Hercegovina treba unaprijediti svoje rezultate u provedbi obaveza iz Sporazuma o stabilizaciji i pridruživanju. Bosna i Hercegovina je općenito u ran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faz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kada je u pitanju njen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nivo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spremnost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za preuzimanje obaveza članstva 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u EU 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treba značajno unaprijediti proces usklađivanja s pravnom stečevinom </w:t>
      </w:r>
      <w:r w:rsidR="00411EBF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EU 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726B" w:rsidRPr="0041726B">
        <w:rPr>
          <w:rFonts w:ascii="Times New Roman" w:hAnsi="Times New Roman" w:cs="Times New Roman"/>
          <w:sz w:val="24"/>
          <w:szCs w:val="24"/>
          <w:lang w:val="hr-HR"/>
        </w:rPr>
        <w:t>primijeniti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provod</w:t>
      </w:r>
      <w:r w:rsidR="0041726B" w:rsidRPr="0041726B">
        <w:rPr>
          <w:rFonts w:ascii="Times New Roman" w:hAnsi="Times New Roman" w:cs="Times New Roman"/>
          <w:sz w:val="24"/>
          <w:szCs w:val="24"/>
          <w:lang w:val="hr-HR"/>
        </w:rPr>
        <w:t>iti odgovarajuće zakonodavstvo.</w:t>
      </w:r>
    </w:p>
    <w:p w:rsidR="0041726B" w:rsidRPr="0041726B" w:rsidRDefault="0041726B" w:rsidP="004172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1726B" w:rsidRPr="0041726B" w:rsidRDefault="00281E5B" w:rsidP="0041726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sz w:val="24"/>
          <w:szCs w:val="24"/>
          <w:lang w:val="hr-HR"/>
        </w:rPr>
        <w:t>Bosna i Hercegovina treba ulagati kontinuirane napore, posebno u pogledu provedbe četrnaest ključnih prioriteta iz Mišljenja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Komisije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Potrebno je ispuniti navedene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ključn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prioritet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usmjerene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oblast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1726B">
        <w:rPr>
          <w:rFonts w:ascii="Times New Roman" w:hAnsi="Times New Roman" w:cs="Times New Roman"/>
          <w:sz w:val="24"/>
          <w:szCs w:val="24"/>
          <w:lang w:val="hr-HR"/>
        </w:rPr>
        <w:t>demokratije</w:t>
      </w:r>
      <w:proofErr w:type="spellEnd"/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i funkcionalnosti države, vladavin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prava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, temeljn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prava i reform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1726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javne uprave.</w:t>
      </w:r>
    </w:p>
    <w:p w:rsidR="0041726B" w:rsidRPr="0041726B" w:rsidRDefault="0041726B" w:rsidP="004172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50AB" w:rsidRPr="0041726B" w:rsidRDefault="00281E5B" w:rsidP="0041726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Vijeće </w:t>
      </w:r>
      <w:proofErr w:type="spellStart"/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konstatuje</w:t>
      </w:r>
      <w:proofErr w:type="spellEnd"/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otvaranje pregovora o pristupanju u konačnici razmatrati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432A9">
        <w:rPr>
          <w:rFonts w:ascii="Times New Roman" w:hAnsi="Times New Roman" w:cs="Times New Roman"/>
          <w:sz w:val="24"/>
          <w:szCs w:val="24"/>
          <w:lang w:val="hr-HR"/>
        </w:rPr>
        <w:t>ropsko vijeće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, u skladu sa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ustaljenom praksom, u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trenutku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kad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Komisija ocijeni da je Bosna i Hercegovina postigla potrebni st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en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usklađenosti s kriterijima za članstvo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, a posebno da je ispunila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ključne prioritete 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navedene u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išljenj</w:t>
      </w:r>
      <w:r w:rsidR="00DB40B5" w:rsidRPr="004172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Komisije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. Vijeće poziva Komisiju da svoj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godišnj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izvješ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Bosn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i Hercegovin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, počevši od </w:t>
      </w:r>
      <w:r w:rsidR="00CD57CB" w:rsidRPr="0041726B">
        <w:rPr>
          <w:rFonts w:ascii="Times New Roman" w:hAnsi="Times New Roman" w:cs="Times New Roman"/>
          <w:sz w:val="24"/>
          <w:szCs w:val="24"/>
          <w:lang w:val="hr-HR"/>
        </w:rPr>
        <w:t>izvještaja iz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2020. godine, usmjeri na provedbu ključni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h prioriteta koje je potrebno r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ješ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ti.</w:t>
      </w:r>
    </w:p>
    <w:p w:rsidR="0041726B" w:rsidRPr="0041726B" w:rsidRDefault="0041726B" w:rsidP="004172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1E5B" w:rsidRPr="0041726B" w:rsidRDefault="00281E5B" w:rsidP="00281E5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Vijeće pozdravlja </w:t>
      </w:r>
      <w:proofErr w:type="spellStart"/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>nominovanje</w:t>
      </w:r>
      <w:proofErr w:type="spellEnd"/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predsjeda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vajućeg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Vijeća ministara Bosne i Hercegovine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>, te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D57CB" w:rsidRPr="0041726B">
        <w:rPr>
          <w:rFonts w:ascii="Times New Roman" w:hAnsi="Times New Roman" w:cs="Times New Roman"/>
          <w:sz w:val="24"/>
          <w:szCs w:val="24"/>
          <w:lang w:val="hr-HR"/>
        </w:rPr>
        <w:t>apeluje</w:t>
      </w:r>
      <w:proofErr w:type="spellEnd"/>
      <w:r w:rsidR="00CD57C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izvršna i zakonodavna tijela na svim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nivoima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vlasti da počnu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rješavati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​​ključne prioritete </w:t>
      </w:r>
      <w:proofErr w:type="spellStart"/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>identifikovane</w:t>
      </w:r>
      <w:proofErr w:type="spellEnd"/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u Mišljenju Komisije, u skladu s legitimnim težnjama građana Bosne i Hercegovine 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za napretkom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ka E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ropskoj uniji. Vijeće ponavlja svoju nedvosmislenu opredijeljenost </w:t>
      </w:r>
      <w:r w:rsidR="006A37A8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EU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perspektiv</w:t>
      </w:r>
      <w:r w:rsidR="007250AB" w:rsidRPr="0041726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 Bosne i Hercegovine kao jedinstvene, </w:t>
      </w:r>
      <w:r w:rsidR="006D3D53" w:rsidRPr="0041726B">
        <w:rPr>
          <w:rFonts w:ascii="Times New Roman" w:hAnsi="Times New Roman" w:cs="Times New Roman"/>
          <w:sz w:val="24"/>
          <w:szCs w:val="24"/>
          <w:lang w:val="hr-HR"/>
        </w:rPr>
        <w:t xml:space="preserve">ujedinjene </w:t>
      </w:r>
      <w:r w:rsidRPr="0041726B">
        <w:rPr>
          <w:rFonts w:ascii="Times New Roman" w:hAnsi="Times New Roman" w:cs="Times New Roman"/>
          <w:sz w:val="24"/>
          <w:szCs w:val="24"/>
          <w:lang w:val="hr-HR"/>
        </w:rPr>
        <w:t>i suverene zemlje.</w:t>
      </w:r>
      <w:bookmarkStart w:id="0" w:name="_GoBack"/>
      <w:bookmarkEnd w:id="0"/>
    </w:p>
    <w:sectPr w:rsidR="00281E5B" w:rsidRPr="004172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9" w:rsidRDefault="00EE2189" w:rsidP="0041726B">
      <w:pPr>
        <w:spacing w:after="0" w:line="240" w:lineRule="auto"/>
      </w:pPr>
      <w:r>
        <w:separator/>
      </w:r>
    </w:p>
  </w:endnote>
  <w:endnote w:type="continuationSeparator" w:id="0">
    <w:p w:rsidR="00EE2189" w:rsidRDefault="00EE2189" w:rsidP="0041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9" w:rsidRDefault="00EE2189" w:rsidP="0041726B">
      <w:pPr>
        <w:spacing w:after="0" w:line="240" w:lineRule="auto"/>
      </w:pPr>
      <w:r>
        <w:separator/>
      </w:r>
    </w:p>
  </w:footnote>
  <w:footnote w:type="continuationSeparator" w:id="0">
    <w:p w:rsidR="00EE2189" w:rsidRDefault="00EE2189" w:rsidP="0041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6B" w:rsidRPr="0041726B" w:rsidRDefault="0041726B" w:rsidP="0041726B">
    <w:pPr>
      <w:pStyle w:val="Header"/>
      <w:jc w:val="center"/>
      <w:rPr>
        <w:rFonts w:ascii="Times New Roman" w:hAnsi="Times New Roman" w:cs="Times New Roman"/>
        <w:b/>
        <w:lang w:val="hr-HR"/>
      </w:rPr>
    </w:pPr>
    <w:r w:rsidRPr="0041726B">
      <w:rPr>
        <w:rFonts w:ascii="Times New Roman" w:hAnsi="Times New Roman" w:cs="Times New Roman"/>
        <w:b/>
        <w:lang w:val="hr-HR"/>
      </w:rPr>
      <w:t>KURTOAZNI PRIJEVOD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51E"/>
    <w:multiLevelType w:val="hybridMultilevel"/>
    <w:tmpl w:val="EDA473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81E5B"/>
    <w:rsid w:val="000C0189"/>
    <w:rsid w:val="001F0368"/>
    <w:rsid w:val="00281E5B"/>
    <w:rsid w:val="00285A1E"/>
    <w:rsid w:val="00285C31"/>
    <w:rsid w:val="00411EBF"/>
    <w:rsid w:val="0041726B"/>
    <w:rsid w:val="005A58D6"/>
    <w:rsid w:val="00632C3F"/>
    <w:rsid w:val="006A37A8"/>
    <w:rsid w:val="006B6D95"/>
    <w:rsid w:val="006D3D53"/>
    <w:rsid w:val="007250AB"/>
    <w:rsid w:val="007579BF"/>
    <w:rsid w:val="007F784D"/>
    <w:rsid w:val="0099170D"/>
    <w:rsid w:val="009C0B5D"/>
    <w:rsid w:val="00A4406B"/>
    <w:rsid w:val="00AC7094"/>
    <w:rsid w:val="00CD57CB"/>
    <w:rsid w:val="00D432A9"/>
    <w:rsid w:val="00D524B4"/>
    <w:rsid w:val="00D57DEB"/>
    <w:rsid w:val="00DB40B5"/>
    <w:rsid w:val="00EE2189"/>
    <w:rsid w:val="00F55F9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B"/>
  </w:style>
  <w:style w:type="paragraph" w:styleId="Footer">
    <w:name w:val="footer"/>
    <w:basedOn w:val="Normal"/>
    <w:link w:val="FooterChar"/>
    <w:uiPriority w:val="99"/>
    <w:unhideWhenUsed/>
    <w:rsid w:val="0041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B"/>
  </w:style>
  <w:style w:type="paragraph" w:styleId="Footer">
    <w:name w:val="footer"/>
    <w:basedOn w:val="Normal"/>
    <w:link w:val="FooterChar"/>
    <w:uiPriority w:val="99"/>
    <w:unhideWhenUsed/>
    <w:rsid w:val="0041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EUSR in BiH</dc:creator>
  <cp:lastModifiedBy>AHMAGIC Emil (EEAS-SARAJEVO)</cp:lastModifiedBy>
  <cp:revision>3</cp:revision>
  <dcterms:created xsi:type="dcterms:W3CDTF">2019-12-10T11:24:00Z</dcterms:created>
  <dcterms:modified xsi:type="dcterms:W3CDTF">2019-12-10T11:31:00Z</dcterms:modified>
</cp:coreProperties>
</file>