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2D10" w:rsidRPr="00F60EA2" w:rsidRDefault="00252D10" w:rsidP="00197151">
      <w:pPr>
        <w:tabs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</w:pPr>
      <w:r w:rsidRPr="00F60E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val="fr-BE" w:eastAsia="ja-JP"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8AA83" wp14:editId="09F23A36">
                <wp:simplePos x="0" y="0"/>
                <wp:positionH relativeFrom="column">
                  <wp:posOffset>1090295</wp:posOffset>
                </wp:positionH>
                <wp:positionV relativeFrom="paragraph">
                  <wp:posOffset>-16510</wp:posOffset>
                </wp:positionV>
                <wp:extent cx="4344035" cy="753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403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DA3" w:rsidRPr="00252D10" w:rsidRDefault="000D1DA3" w:rsidP="00252D10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120"/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252D1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EUROPEAN  UNION</w:t>
                            </w:r>
                            <w:r w:rsidRPr="00252D1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52D1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instrText xml:space="preserve">PRIVATE </w:instrText>
                            </w:r>
                            <w:r w:rsidRPr="00252D1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0D1DA3" w:rsidRPr="00252D10" w:rsidRDefault="000D1DA3" w:rsidP="00252D10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120" w:line="2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D1DA3" w:rsidRPr="00252D10" w:rsidRDefault="000D1DA3" w:rsidP="00252D10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120" w:line="280" w:lineRule="exact"/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252D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Delegation of the European Union to Bosnia and Herzegovina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85pt;margin-top:-1.3pt;width:342.0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" o:allowincell="f" filled="f" stroked="f">
                <v:textbox inset="1pt,1pt,1pt,1pt">
                  <w:txbxContent>
                    <w:p w:rsidR="000D1DA3" w:rsidRPr="00252D10" w:rsidRDefault="000D1DA3" w:rsidP="00252D10">
                      <w:pPr>
                        <w:tabs>
                          <w:tab w:val="left" w:pos="-720"/>
                        </w:tabs>
                        <w:suppressAutoHyphens/>
                        <w:spacing w:after="120"/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</w:pPr>
                      <w:proofErr w:type="gramStart"/>
                      <w:r w:rsidRPr="00252D10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>EUROPEAN  UNION</w:t>
                      </w:r>
                      <w:proofErr w:type="gramEnd"/>
                      <w:r w:rsidRPr="00252D10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fldChar w:fldCharType="begin"/>
                      </w:r>
                      <w:r w:rsidRPr="00252D10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instrText xml:space="preserve">PRIVATE </w:instrText>
                      </w:r>
                      <w:r w:rsidRPr="00252D10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fldChar w:fldCharType="end"/>
                      </w:r>
                    </w:p>
                    <w:p w:rsidR="000D1DA3" w:rsidRPr="00252D10" w:rsidRDefault="000D1DA3" w:rsidP="00252D10">
                      <w:pPr>
                        <w:tabs>
                          <w:tab w:val="left" w:pos="-720"/>
                        </w:tabs>
                        <w:suppressAutoHyphens/>
                        <w:spacing w:after="120" w:line="2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D1DA3" w:rsidRPr="00252D10" w:rsidRDefault="000D1DA3" w:rsidP="00252D10">
                      <w:pPr>
                        <w:tabs>
                          <w:tab w:val="left" w:pos="-720"/>
                        </w:tabs>
                        <w:suppressAutoHyphens/>
                        <w:spacing w:after="120" w:line="280" w:lineRule="exact"/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</w:pPr>
                      <w:r w:rsidRPr="00252D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Delegation of the European Union to Bosnia and Herzegovina</w:t>
                      </w:r>
                    </w:p>
                  </w:txbxContent>
                </v:textbox>
              </v:rect>
            </w:pict>
          </mc:Fallback>
        </mc:AlternateContent>
      </w:r>
      <w:r w:rsidRPr="00F60E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val="fr-BE" w:eastAsia="ja-JP" w:bidi="mn-Mong-CN"/>
        </w:rPr>
        <w:drawing>
          <wp:inline distT="0" distB="0" distL="0" distR="0" wp14:anchorId="719F34F1" wp14:editId="03BEE609">
            <wp:extent cx="990600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E9" w:rsidRPr="00F60EA2" w:rsidRDefault="00D14AE9" w:rsidP="0019715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F1C7E" w:rsidRDefault="00EF1C7E" w:rsidP="00EF1C7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F1C7E" w:rsidRDefault="00EF1C7E" w:rsidP="00EF1C7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F1C7E" w:rsidRPr="00F60EA2" w:rsidRDefault="0043765D" w:rsidP="00EF1C7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NOTE</w:t>
      </w:r>
      <w:r w:rsidR="00EF1C7E">
        <w:rPr>
          <w:rFonts w:ascii="Times New Roman" w:eastAsia="Times New Roman" w:hAnsi="Times New Roman" w:cs="Times New Roman"/>
          <w:b/>
          <w:color w:val="000000" w:themeColor="text1"/>
        </w:rPr>
        <w:t xml:space="preserve"> TO TENDERE</w:t>
      </w:r>
      <w:r w:rsidR="00CA290D">
        <w:rPr>
          <w:rFonts w:ascii="Times New Roman" w:eastAsia="Times New Roman" w:hAnsi="Times New Roman" w:cs="Times New Roman"/>
          <w:b/>
          <w:color w:val="000000" w:themeColor="text1"/>
        </w:rPr>
        <w:t>R</w:t>
      </w:r>
      <w:r w:rsidR="00EF1C7E">
        <w:rPr>
          <w:rFonts w:ascii="Times New Roman" w:eastAsia="Times New Roman" w:hAnsi="Times New Roman" w:cs="Times New Roman"/>
          <w:b/>
          <w:color w:val="000000" w:themeColor="text1"/>
        </w:rPr>
        <w:t>S</w:t>
      </w:r>
    </w:p>
    <w:p w:rsidR="00EF1C7E" w:rsidRDefault="00EF1C7E" w:rsidP="0063570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F1C7E" w:rsidRDefault="00EF1C7E" w:rsidP="0063570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52D10" w:rsidRPr="00F60EA2" w:rsidRDefault="00252D10" w:rsidP="0063570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60EA2">
        <w:rPr>
          <w:rFonts w:ascii="Times New Roman" w:eastAsia="Times New Roman" w:hAnsi="Times New Roman" w:cs="Times New Roman"/>
          <w:b/>
          <w:color w:val="000000" w:themeColor="text1"/>
        </w:rPr>
        <w:t>Tender Dossier</w:t>
      </w:r>
    </w:p>
    <w:p w:rsidR="000D1DA3" w:rsidRPr="00F60EA2" w:rsidRDefault="000D1DA3" w:rsidP="0063570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</w:rPr>
      </w:pPr>
      <w:r w:rsidRPr="00F60EA2">
        <w:rPr>
          <w:rFonts w:ascii="Times New Roman" w:eastAsia="Times New Roman" w:hAnsi="Times New Roman" w:cs="Times New Roman"/>
          <w:b/>
          <w:snapToGrid w:val="0"/>
          <w:color w:val="000000" w:themeColor="text1"/>
        </w:rPr>
        <w:t>Common Information System for Vetting and Issuing of Security Clearances</w:t>
      </w:r>
    </w:p>
    <w:p w:rsidR="000D1DA3" w:rsidRPr="00F60EA2" w:rsidRDefault="000D1DA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</w:rPr>
      </w:pPr>
      <w:r w:rsidRPr="00F60EA2">
        <w:rPr>
          <w:rFonts w:ascii="Times New Roman" w:eastAsia="Times New Roman" w:hAnsi="Times New Roman" w:cs="Times New Roman"/>
          <w:b/>
          <w:snapToGrid w:val="0"/>
          <w:color w:val="000000" w:themeColor="text1"/>
        </w:rPr>
        <w:t>Bosnia and Herzegovina</w:t>
      </w:r>
    </w:p>
    <w:p w:rsidR="003824BF" w:rsidRPr="00F60EA2" w:rsidRDefault="003824B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</w:pPr>
      <w:r w:rsidRPr="00F60EA2">
        <w:rPr>
          <w:rFonts w:ascii="Times New Roman" w:eastAsia="Times New Roman" w:hAnsi="Times New Roman" w:cs="Times New Roman"/>
          <w:b/>
          <w:snapToGrid w:val="0"/>
          <w:color w:val="000000" w:themeColor="text1"/>
        </w:rPr>
        <w:t xml:space="preserve">Publication reference: </w:t>
      </w:r>
      <w:proofErr w:type="spellStart"/>
      <w:r w:rsidRPr="00F60EA2">
        <w:rPr>
          <w:rFonts w:ascii="Times New Roman" w:eastAsia="Times New Roman" w:hAnsi="Times New Roman" w:cs="Times New Roman"/>
          <w:b/>
          <w:snapToGrid w:val="0"/>
          <w:color w:val="000000" w:themeColor="text1"/>
        </w:rPr>
        <w:t>EuropeAid</w:t>
      </w:r>
      <w:proofErr w:type="spellEnd"/>
      <w:r w:rsidRPr="00F60EA2">
        <w:rPr>
          <w:rFonts w:ascii="Times New Roman" w:eastAsia="Times New Roman" w:hAnsi="Times New Roman" w:cs="Times New Roman"/>
          <w:b/>
          <w:snapToGrid w:val="0"/>
          <w:color w:val="000000" w:themeColor="text1"/>
        </w:rPr>
        <w:t>/</w:t>
      </w:r>
      <w:r w:rsidR="000D1DA3" w:rsidRPr="00F60EA2">
        <w:rPr>
          <w:rFonts w:ascii="Times New Roman" w:eastAsia="Times New Roman" w:hAnsi="Times New Roman" w:cs="Times New Roman"/>
          <w:b/>
          <w:snapToGrid w:val="0"/>
          <w:color w:val="000000" w:themeColor="text1"/>
        </w:rPr>
        <w:t>140099</w:t>
      </w:r>
      <w:r w:rsidRPr="00F60EA2">
        <w:rPr>
          <w:rFonts w:ascii="Times New Roman" w:eastAsia="Times New Roman" w:hAnsi="Times New Roman" w:cs="Times New Roman"/>
          <w:b/>
          <w:snapToGrid w:val="0"/>
          <w:color w:val="000000" w:themeColor="text1"/>
        </w:rPr>
        <w:t>/DH/SUP/BA; Tender no: EC/BIH/</w:t>
      </w:r>
      <w:r w:rsidR="000D1DA3" w:rsidRPr="00F60EA2">
        <w:rPr>
          <w:rFonts w:ascii="Times New Roman" w:eastAsia="Times New Roman" w:hAnsi="Times New Roman" w:cs="Times New Roman"/>
          <w:b/>
          <w:snapToGrid w:val="0"/>
          <w:color w:val="000000" w:themeColor="text1"/>
        </w:rPr>
        <w:t>16/020</w:t>
      </w:r>
    </w:p>
    <w:p w:rsidR="00252D10" w:rsidRDefault="00252D1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F1C7E" w:rsidRDefault="00EF1C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F1C7E" w:rsidRDefault="00EF1C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F1C7E" w:rsidRDefault="00EF1C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3765D" w:rsidRDefault="00EF1C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</w:t>
      </w:r>
      <w:r w:rsidRPr="00EF1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aking into account the situation linked to the COVID-19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 w:rsidRPr="00EF1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ll companies that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submit</w:t>
      </w:r>
      <w:r w:rsidRPr="00EF1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 tender for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this </w:t>
      </w:r>
      <w:r w:rsidRPr="00EF1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procedure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have </w:t>
      </w:r>
      <w:r w:rsidRPr="00EF1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to contact the </w:t>
      </w:r>
      <w:r w:rsidR="0043765D" w:rsidRPr="00437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Delegation of the European Union to Bosnia and Herzegovina</w:t>
      </w:r>
      <w:r w:rsidR="005134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to e-mail given below, </w:t>
      </w:r>
      <w:r w:rsidR="00437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</w:t>
      </w:r>
      <w:r w:rsidRPr="00EF1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the Contracting authority can inform the tenderers how the tender opening session (Point 20 of Contract Notice) will be organized.</w:t>
      </w:r>
    </w:p>
    <w:p w:rsidR="0043765D" w:rsidRDefault="0043765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F1C7E" w:rsidRPr="00EF1C7E" w:rsidRDefault="0043765D" w:rsidP="0043765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7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E-mail: DELEGATION-BOSNIA-AND-HERZEGOVINA-PROCUREMENT@eeas.europa.eu</w:t>
      </w:r>
    </w:p>
    <w:p w:rsidR="00EF1C7E" w:rsidRPr="00EF1C7E" w:rsidRDefault="00EF1C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EF1C7E" w:rsidRPr="00EF1C7E" w:rsidSect="008A43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1" w:bottom="568" w:left="851" w:header="425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63" w:rsidRDefault="00181063" w:rsidP="00753A84">
      <w:pPr>
        <w:spacing w:after="0" w:line="240" w:lineRule="auto"/>
      </w:pPr>
      <w:r>
        <w:separator/>
      </w:r>
    </w:p>
  </w:endnote>
  <w:endnote w:type="continuationSeparator" w:id="0">
    <w:p w:rsidR="00181063" w:rsidRDefault="00181063" w:rsidP="0075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A3" w:rsidRDefault="000D1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187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DA3" w:rsidRDefault="000D1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DA3" w:rsidRDefault="000D1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A3" w:rsidRDefault="000D1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63" w:rsidRDefault="00181063" w:rsidP="00753A84">
      <w:pPr>
        <w:spacing w:after="0" w:line="240" w:lineRule="auto"/>
      </w:pPr>
      <w:r>
        <w:separator/>
      </w:r>
    </w:p>
  </w:footnote>
  <w:footnote w:type="continuationSeparator" w:id="0">
    <w:p w:rsidR="00181063" w:rsidRDefault="00181063" w:rsidP="0075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A3" w:rsidRDefault="000D1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A3" w:rsidRDefault="000D1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A3" w:rsidRDefault="000D1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3D6"/>
    <w:multiLevelType w:val="hybridMultilevel"/>
    <w:tmpl w:val="AA20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F64"/>
    <w:multiLevelType w:val="hybridMultilevel"/>
    <w:tmpl w:val="CD222760"/>
    <w:lvl w:ilvl="0" w:tplc="BB5095C8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D2CAC"/>
    <w:multiLevelType w:val="multilevel"/>
    <w:tmpl w:val="168A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E53BA3"/>
    <w:multiLevelType w:val="hybridMultilevel"/>
    <w:tmpl w:val="5BFE9D48"/>
    <w:lvl w:ilvl="0" w:tplc="6EAAEF7E">
      <w:start w:val="1"/>
      <w:numFmt w:val="bullet"/>
      <w:lvlText w:val="-"/>
      <w:lvlJc w:val="left"/>
      <w:pPr>
        <w:ind w:left="1440" w:hanging="360"/>
      </w:pPr>
      <w:rPr>
        <w:rFonts w:ascii="Calibri" w:eastAsia="Times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7B7369"/>
    <w:multiLevelType w:val="multilevel"/>
    <w:tmpl w:val="B13CBCC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23051"/>
    <w:multiLevelType w:val="hybridMultilevel"/>
    <w:tmpl w:val="8526ABBE"/>
    <w:lvl w:ilvl="0" w:tplc="BB5095C8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45C0"/>
    <w:rsid w:val="00000E75"/>
    <w:rsid w:val="0001442A"/>
    <w:rsid w:val="000167FB"/>
    <w:rsid w:val="00025315"/>
    <w:rsid w:val="00027F59"/>
    <w:rsid w:val="00032B7C"/>
    <w:rsid w:val="00034A48"/>
    <w:rsid w:val="00043E1A"/>
    <w:rsid w:val="0005047F"/>
    <w:rsid w:val="00054009"/>
    <w:rsid w:val="00057CDC"/>
    <w:rsid w:val="000632E1"/>
    <w:rsid w:val="000759DD"/>
    <w:rsid w:val="0007600F"/>
    <w:rsid w:val="00076564"/>
    <w:rsid w:val="00083954"/>
    <w:rsid w:val="00091A0E"/>
    <w:rsid w:val="000929A8"/>
    <w:rsid w:val="00092C58"/>
    <w:rsid w:val="0009736D"/>
    <w:rsid w:val="000A113E"/>
    <w:rsid w:val="000A4704"/>
    <w:rsid w:val="000B203A"/>
    <w:rsid w:val="000B5685"/>
    <w:rsid w:val="000C0585"/>
    <w:rsid w:val="000C47A3"/>
    <w:rsid w:val="000C5E5F"/>
    <w:rsid w:val="000D1DA3"/>
    <w:rsid w:val="000E219F"/>
    <w:rsid w:val="000E59E9"/>
    <w:rsid w:val="000E70FF"/>
    <w:rsid w:val="000F055A"/>
    <w:rsid w:val="000F7A0E"/>
    <w:rsid w:val="00100F85"/>
    <w:rsid w:val="0011292E"/>
    <w:rsid w:val="001153DB"/>
    <w:rsid w:val="001162C6"/>
    <w:rsid w:val="001557C1"/>
    <w:rsid w:val="0016401F"/>
    <w:rsid w:val="00166B78"/>
    <w:rsid w:val="00181063"/>
    <w:rsid w:val="00181337"/>
    <w:rsid w:val="00184CCC"/>
    <w:rsid w:val="00196AF8"/>
    <w:rsid w:val="00197151"/>
    <w:rsid w:val="001A1743"/>
    <w:rsid w:val="001B49A0"/>
    <w:rsid w:val="001C0501"/>
    <w:rsid w:val="001E73FF"/>
    <w:rsid w:val="00210E41"/>
    <w:rsid w:val="00214984"/>
    <w:rsid w:val="00222530"/>
    <w:rsid w:val="002315A0"/>
    <w:rsid w:val="00237605"/>
    <w:rsid w:val="002427DB"/>
    <w:rsid w:val="002442B9"/>
    <w:rsid w:val="00252D10"/>
    <w:rsid w:val="00257D52"/>
    <w:rsid w:val="002666B2"/>
    <w:rsid w:val="00275B44"/>
    <w:rsid w:val="0027654C"/>
    <w:rsid w:val="00283750"/>
    <w:rsid w:val="00285A41"/>
    <w:rsid w:val="002904CF"/>
    <w:rsid w:val="00294D6B"/>
    <w:rsid w:val="002A6C2D"/>
    <w:rsid w:val="002B4CBB"/>
    <w:rsid w:val="002D146D"/>
    <w:rsid w:val="002F7ADE"/>
    <w:rsid w:val="00303607"/>
    <w:rsid w:val="003057FD"/>
    <w:rsid w:val="003203D8"/>
    <w:rsid w:val="0032437C"/>
    <w:rsid w:val="00334410"/>
    <w:rsid w:val="003531BA"/>
    <w:rsid w:val="00354CFB"/>
    <w:rsid w:val="0037241B"/>
    <w:rsid w:val="003824BF"/>
    <w:rsid w:val="0038315D"/>
    <w:rsid w:val="00384E99"/>
    <w:rsid w:val="003907BB"/>
    <w:rsid w:val="00391237"/>
    <w:rsid w:val="003B61E6"/>
    <w:rsid w:val="003B6747"/>
    <w:rsid w:val="003C494A"/>
    <w:rsid w:val="003C58FE"/>
    <w:rsid w:val="003E0C93"/>
    <w:rsid w:val="003E62E7"/>
    <w:rsid w:val="003F72B7"/>
    <w:rsid w:val="003F77A8"/>
    <w:rsid w:val="00402A87"/>
    <w:rsid w:val="004133AF"/>
    <w:rsid w:val="00413E00"/>
    <w:rsid w:val="00423690"/>
    <w:rsid w:val="00427801"/>
    <w:rsid w:val="00437312"/>
    <w:rsid w:val="0043765D"/>
    <w:rsid w:val="00450B02"/>
    <w:rsid w:val="004544DF"/>
    <w:rsid w:val="004600EA"/>
    <w:rsid w:val="00470065"/>
    <w:rsid w:val="00470EDF"/>
    <w:rsid w:val="00472779"/>
    <w:rsid w:val="00477F91"/>
    <w:rsid w:val="004A00D8"/>
    <w:rsid w:val="004A1ADB"/>
    <w:rsid w:val="004A1F30"/>
    <w:rsid w:val="004B013F"/>
    <w:rsid w:val="004C4948"/>
    <w:rsid w:val="004C5E14"/>
    <w:rsid w:val="004E24EE"/>
    <w:rsid w:val="004E5A0A"/>
    <w:rsid w:val="004E6069"/>
    <w:rsid w:val="004E6574"/>
    <w:rsid w:val="004F5099"/>
    <w:rsid w:val="00505F0E"/>
    <w:rsid w:val="005134FA"/>
    <w:rsid w:val="0051680B"/>
    <w:rsid w:val="00517FB2"/>
    <w:rsid w:val="00531CCB"/>
    <w:rsid w:val="0053579D"/>
    <w:rsid w:val="005402EB"/>
    <w:rsid w:val="00540944"/>
    <w:rsid w:val="005468E2"/>
    <w:rsid w:val="005475D3"/>
    <w:rsid w:val="0055206A"/>
    <w:rsid w:val="00553156"/>
    <w:rsid w:val="005573C1"/>
    <w:rsid w:val="00561572"/>
    <w:rsid w:val="005735A0"/>
    <w:rsid w:val="005779D0"/>
    <w:rsid w:val="00581BC8"/>
    <w:rsid w:val="005A569E"/>
    <w:rsid w:val="005B52CB"/>
    <w:rsid w:val="005C42C4"/>
    <w:rsid w:val="005C6922"/>
    <w:rsid w:val="005D228B"/>
    <w:rsid w:val="005D6AB2"/>
    <w:rsid w:val="005E4581"/>
    <w:rsid w:val="005F2CF2"/>
    <w:rsid w:val="005F529C"/>
    <w:rsid w:val="00603D66"/>
    <w:rsid w:val="00607CB2"/>
    <w:rsid w:val="00627EFE"/>
    <w:rsid w:val="00635706"/>
    <w:rsid w:val="006358C4"/>
    <w:rsid w:val="00643119"/>
    <w:rsid w:val="00661711"/>
    <w:rsid w:val="00663562"/>
    <w:rsid w:val="0066448C"/>
    <w:rsid w:val="00681D2F"/>
    <w:rsid w:val="00694B50"/>
    <w:rsid w:val="006C086A"/>
    <w:rsid w:val="006D136D"/>
    <w:rsid w:val="006D59E7"/>
    <w:rsid w:val="006E66A4"/>
    <w:rsid w:val="006E7290"/>
    <w:rsid w:val="0070450E"/>
    <w:rsid w:val="00705CB4"/>
    <w:rsid w:val="0071419A"/>
    <w:rsid w:val="007147F1"/>
    <w:rsid w:val="007204CE"/>
    <w:rsid w:val="00720778"/>
    <w:rsid w:val="00726E50"/>
    <w:rsid w:val="00740614"/>
    <w:rsid w:val="00751B97"/>
    <w:rsid w:val="007533DA"/>
    <w:rsid w:val="00753A84"/>
    <w:rsid w:val="00761300"/>
    <w:rsid w:val="00767697"/>
    <w:rsid w:val="007770B0"/>
    <w:rsid w:val="00783350"/>
    <w:rsid w:val="007A41B7"/>
    <w:rsid w:val="007B287C"/>
    <w:rsid w:val="007B3849"/>
    <w:rsid w:val="007B75F3"/>
    <w:rsid w:val="007C17D4"/>
    <w:rsid w:val="007C1F21"/>
    <w:rsid w:val="007D11EC"/>
    <w:rsid w:val="007F5DBB"/>
    <w:rsid w:val="007F7891"/>
    <w:rsid w:val="00804058"/>
    <w:rsid w:val="00806E7D"/>
    <w:rsid w:val="0082795B"/>
    <w:rsid w:val="008349B2"/>
    <w:rsid w:val="0084280A"/>
    <w:rsid w:val="008435DF"/>
    <w:rsid w:val="0085085A"/>
    <w:rsid w:val="008719A6"/>
    <w:rsid w:val="00872140"/>
    <w:rsid w:val="0087387B"/>
    <w:rsid w:val="00882C9A"/>
    <w:rsid w:val="00882DF2"/>
    <w:rsid w:val="00883ECE"/>
    <w:rsid w:val="008A10CF"/>
    <w:rsid w:val="008A43FD"/>
    <w:rsid w:val="008A4F4D"/>
    <w:rsid w:val="008A537A"/>
    <w:rsid w:val="008A59B4"/>
    <w:rsid w:val="008C16D3"/>
    <w:rsid w:val="008C1889"/>
    <w:rsid w:val="008C3449"/>
    <w:rsid w:val="008E3264"/>
    <w:rsid w:val="008F1294"/>
    <w:rsid w:val="008F3D8B"/>
    <w:rsid w:val="008F5BC2"/>
    <w:rsid w:val="009035BB"/>
    <w:rsid w:val="00903D50"/>
    <w:rsid w:val="00917D05"/>
    <w:rsid w:val="0092542B"/>
    <w:rsid w:val="00926E57"/>
    <w:rsid w:val="00930925"/>
    <w:rsid w:val="00930F17"/>
    <w:rsid w:val="00940D18"/>
    <w:rsid w:val="0095212D"/>
    <w:rsid w:val="0095237F"/>
    <w:rsid w:val="00953674"/>
    <w:rsid w:val="00956511"/>
    <w:rsid w:val="0095702A"/>
    <w:rsid w:val="00961A11"/>
    <w:rsid w:val="00966164"/>
    <w:rsid w:val="00967AE6"/>
    <w:rsid w:val="0097051B"/>
    <w:rsid w:val="00980967"/>
    <w:rsid w:val="00982B42"/>
    <w:rsid w:val="00995D9C"/>
    <w:rsid w:val="00996A1E"/>
    <w:rsid w:val="009A7D87"/>
    <w:rsid w:val="009B635B"/>
    <w:rsid w:val="009C3E29"/>
    <w:rsid w:val="009D3CD3"/>
    <w:rsid w:val="009D52FA"/>
    <w:rsid w:val="009E6921"/>
    <w:rsid w:val="009F7FF5"/>
    <w:rsid w:val="00A13B62"/>
    <w:rsid w:val="00A15D89"/>
    <w:rsid w:val="00A200DB"/>
    <w:rsid w:val="00A229CA"/>
    <w:rsid w:val="00A266B1"/>
    <w:rsid w:val="00A31E17"/>
    <w:rsid w:val="00A335F4"/>
    <w:rsid w:val="00A54725"/>
    <w:rsid w:val="00A57D85"/>
    <w:rsid w:val="00A75E58"/>
    <w:rsid w:val="00A77BB0"/>
    <w:rsid w:val="00A95145"/>
    <w:rsid w:val="00AA6655"/>
    <w:rsid w:val="00AB32BA"/>
    <w:rsid w:val="00AD5052"/>
    <w:rsid w:val="00AE0B14"/>
    <w:rsid w:val="00AE6853"/>
    <w:rsid w:val="00B0098C"/>
    <w:rsid w:val="00B00F41"/>
    <w:rsid w:val="00B0361C"/>
    <w:rsid w:val="00B045C0"/>
    <w:rsid w:val="00B134C9"/>
    <w:rsid w:val="00B22713"/>
    <w:rsid w:val="00B2395F"/>
    <w:rsid w:val="00B27950"/>
    <w:rsid w:val="00B6362D"/>
    <w:rsid w:val="00B701A2"/>
    <w:rsid w:val="00B84375"/>
    <w:rsid w:val="00B84910"/>
    <w:rsid w:val="00B87F5F"/>
    <w:rsid w:val="00B90A9B"/>
    <w:rsid w:val="00B90B00"/>
    <w:rsid w:val="00B93855"/>
    <w:rsid w:val="00B93B1B"/>
    <w:rsid w:val="00B94818"/>
    <w:rsid w:val="00BA1CBF"/>
    <w:rsid w:val="00BA7EDE"/>
    <w:rsid w:val="00BB11B8"/>
    <w:rsid w:val="00BD512B"/>
    <w:rsid w:val="00BD7A92"/>
    <w:rsid w:val="00BE13B4"/>
    <w:rsid w:val="00BE2FAD"/>
    <w:rsid w:val="00BF3643"/>
    <w:rsid w:val="00BF45F0"/>
    <w:rsid w:val="00C053C1"/>
    <w:rsid w:val="00C06203"/>
    <w:rsid w:val="00C11EE2"/>
    <w:rsid w:val="00C13E12"/>
    <w:rsid w:val="00C163C9"/>
    <w:rsid w:val="00C1724C"/>
    <w:rsid w:val="00C20D69"/>
    <w:rsid w:val="00C2708D"/>
    <w:rsid w:val="00C35202"/>
    <w:rsid w:val="00C43C5E"/>
    <w:rsid w:val="00C56B20"/>
    <w:rsid w:val="00C7108F"/>
    <w:rsid w:val="00C73568"/>
    <w:rsid w:val="00C740F2"/>
    <w:rsid w:val="00C7522D"/>
    <w:rsid w:val="00CA290D"/>
    <w:rsid w:val="00CA2A54"/>
    <w:rsid w:val="00CB0965"/>
    <w:rsid w:val="00CC1FF7"/>
    <w:rsid w:val="00CC6A68"/>
    <w:rsid w:val="00CD023B"/>
    <w:rsid w:val="00CD643E"/>
    <w:rsid w:val="00CF008B"/>
    <w:rsid w:val="00CF1086"/>
    <w:rsid w:val="00CF7AE5"/>
    <w:rsid w:val="00D06358"/>
    <w:rsid w:val="00D11E7D"/>
    <w:rsid w:val="00D14AE9"/>
    <w:rsid w:val="00D36A90"/>
    <w:rsid w:val="00D414C1"/>
    <w:rsid w:val="00D459DF"/>
    <w:rsid w:val="00D523B8"/>
    <w:rsid w:val="00D54AEE"/>
    <w:rsid w:val="00D54F79"/>
    <w:rsid w:val="00D57EA1"/>
    <w:rsid w:val="00D62B12"/>
    <w:rsid w:val="00D70C97"/>
    <w:rsid w:val="00D850E8"/>
    <w:rsid w:val="00D92655"/>
    <w:rsid w:val="00DA1933"/>
    <w:rsid w:val="00DB3156"/>
    <w:rsid w:val="00DB37B5"/>
    <w:rsid w:val="00DB6D6C"/>
    <w:rsid w:val="00DB71A8"/>
    <w:rsid w:val="00DB7A89"/>
    <w:rsid w:val="00DE2A59"/>
    <w:rsid w:val="00DE7BA3"/>
    <w:rsid w:val="00DF1F4E"/>
    <w:rsid w:val="00DF2D40"/>
    <w:rsid w:val="00DF5010"/>
    <w:rsid w:val="00E005BA"/>
    <w:rsid w:val="00E0381F"/>
    <w:rsid w:val="00E03B70"/>
    <w:rsid w:val="00E05018"/>
    <w:rsid w:val="00E24182"/>
    <w:rsid w:val="00E33F53"/>
    <w:rsid w:val="00E40DF8"/>
    <w:rsid w:val="00E456D0"/>
    <w:rsid w:val="00E45F8F"/>
    <w:rsid w:val="00E46AFF"/>
    <w:rsid w:val="00E50540"/>
    <w:rsid w:val="00E82310"/>
    <w:rsid w:val="00E90EF3"/>
    <w:rsid w:val="00E92CE8"/>
    <w:rsid w:val="00E97211"/>
    <w:rsid w:val="00EA4827"/>
    <w:rsid w:val="00EA68EB"/>
    <w:rsid w:val="00EB4F43"/>
    <w:rsid w:val="00EC2522"/>
    <w:rsid w:val="00EC2BB3"/>
    <w:rsid w:val="00EC7536"/>
    <w:rsid w:val="00EC7815"/>
    <w:rsid w:val="00EF1C7E"/>
    <w:rsid w:val="00EF449F"/>
    <w:rsid w:val="00EF534D"/>
    <w:rsid w:val="00F02D6A"/>
    <w:rsid w:val="00F03A1D"/>
    <w:rsid w:val="00F315AF"/>
    <w:rsid w:val="00F33204"/>
    <w:rsid w:val="00F45D3E"/>
    <w:rsid w:val="00F52720"/>
    <w:rsid w:val="00F5324F"/>
    <w:rsid w:val="00F608EE"/>
    <w:rsid w:val="00F60EA2"/>
    <w:rsid w:val="00F74058"/>
    <w:rsid w:val="00FA2AD4"/>
    <w:rsid w:val="00FB13F3"/>
    <w:rsid w:val="00FB15D9"/>
    <w:rsid w:val="00FB197E"/>
    <w:rsid w:val="00FB1FD6"/>
    <w:rsid w:val="00FC161C"/>
    <w:rsid w:val="00FC2A64"/>
    <w:rsid w:val="00FC409C"/>
    <w:rsid w:val="00FC4CAE"/>
    <w:rsid w:val="00FC6614"/>
    <w:rsid w:val="00FC7132"/>
    <w:rsid w:val="00FD5FE6"/>
    <w:rsid w:val="00FD71DA"/>
    <w:rsid w:val="00FD7E83"/>
    <w:rsid w:val="00FE51A4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1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1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9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84"/>
  </w:style>
  <w:style w:type="paragraph" w:styleId="Footer">
    <w:name w:val="footer"/>
    <w:basedOn w:val="Normal"/>
    <w:link w:val="FooterChar"/>
    <w:uiPriority w:val="99"/>
    <w:unhideWhenUsed/>
    <w:rsid w:val="0075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84"/>
  </w:style>
  <w:style w:type="paragraph" w:styleId="ListParagraph">
    <w:name w:val="List Paragraph"/>
    <w:basedOn w:val="Normal"/>
    <w:uiPriority w:val="34"/>
    <w:qFormat/>
    <w:rsid w:val="000632E1"/>
    <w:pPr>
      <w:spacing w:after="160" w:line="259" w:lineRule="auto"/>
      <w:ind w:left="720"/>
      <w:contextualSpacing/>
    </w:pPr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1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1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9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84"/>
  </w:style>
  <w:style w:type="paragraph" w:styleId="Footer">
    <w:name w:val="footer"/>
    <w:basedOn w:val="Normal"/>
    <w:link w:val="FooterChar"/>
    <w:uiPriority w:val="99"/>
    <w:unhideWhenUsed/>
    <w:rsid w:val="0075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84"/>
  </w:style>
  <w:style w:type="paragraph" w:styleId="ListParagraph">
    <w:name w:val="List Paragraph"/>
    <w:basedOn w:val="Normal"/>
    <w:uiPriority w:val="34"/>
    <w:qFormat/>
    <w:rsid w:val="000632E1"/>
    <w:pPr>
      <w:spacing w:after="160" w:line="259" w:lineRule="auto"/>
      <w:ind w:left="720"/>
      <w:contextualSpacing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CDFD-3D64-4F20-98D6-4E800B29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JURCEVIC</dc:creator>
  <cp:lastModifiedBy>MILJKO-AHMETSPAHIC Maja (EEAS-SARAJEVO)</cp:lastModifiedBy>
  <cp:revision>2</cp:revision>
  <cp:lastPrinted>2018-11-21T12:55:00Z</cp:lastPrinted>
  <dcterms:created xsi:type="dcterms:W3CDTF">2020-03-27T08:35:00Z</dcterms:created>
  <dcterms:modified xsi:type="dcterms:W3CDTF">2020-03-27T08:35:00Z</dcterms:modified>
</cp:coreProperties>
</file>